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FÖRÄLDRAFÖRENINGEN VID JEPPO-PENSALA SKOLA R.F.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PROTOKOLL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Tid: </w:t>
      </w:r>
      <w:r w:rsidDel="00000000" w:rsidR="00000000" w:rsidRPr="00000000">
        <w:rPr>
          <w:sz w:val="24"/>
          <w:szCs w:val="24"/>
          <w:rtl w:val="0"/>
        </w:rPr>
        <w:t xml:space="preserve">30.8.2016 kl.18:00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Plats: </w:t>
      </w:r>
      <w:r w:rsidDel="00000000" w:rsidR="00000000" w:rsidRPr="00000000">
        <w:rPr>
          <w:sz w:val="24"/>
          <w:szCs w:val="24"/>
          <w:rtl w:val="0"/>
        </w:rPr>
        <w:t xml:space="preserve">Jeppo-Pensala skolas lärarrum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Närvarande: </w:t>
      </w:r>
      <w:r w:rsidDel="00000000" w:rsidR="00000000" w:rsidRPr="00000000">
        <w:rPr>
          <w:sz w:val="24"/>
          <w:szCs w:val="24"/>
          <w:rtl w:val="0"/>
        </w:rPr>
        <w:t xml:space="preserve">Linda Sjö, Ulla Linder, Marina Cederström-Kalliosaari, Lena Norrback, Susanne Sandin, Nancy Achrén, Adam Jääskeläinen, Maria Nyman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Frånvarande: </w:t>
      </w:r>
      <w:r w:rsidDel="00000000" w:rsidR="00000000" w:rsidRPr="00000000">
        <w:rPr>
          <w:sz w:val="24"/>
          <w:szCs w:val="24"/>
          <w:rtl w:val="0"/>
        </w:rPr>
        <w:t xml:space="preserve">Annika Hautala, Stefan Nyvall, Sara Höglund, Sofie Berg, Johanna Sandberg, Elisa Norrgård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§1. Mötets öppnande och konstaterande av lagenlighet och beslutförhet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Ordförande öppnade mötet kl.18.05. Konstaterades att mötet var lagenligt sammankallat och beslutfört.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§2. Godkännande av föredragningslistan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Föredragningslistan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§3. Genomgång och godkännande av föregående mötesprotokoll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Föregående mötesprotokoll gicks igenom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§4. Genomgång av förslag till budget och verksamhetsplan inför årsmötet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Förslaget till budget och verksamhetsplan gicks igenom och justerades.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§5. Genomgång av förnyade stadgar och föreningens namnbyte inför årsmötet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Utkastet till nya stadgarna gicks igenom och justerades. Beslöts att det vid årsmötet ska presenteras två olika namnförslag och att medlemmarna får rösta angående namnfrågan. De olika alternativen är: Föräldraföreningen vid Jeppo-Pensala skola rf och Jeppo-Pensala Hem och skola rf. Konstaterades att de flesta andra föreningar som är medlemmar i Hem och skola-förbundet har namn som innehåller orden Hem och skola.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§6. Planering av servering vid årsmötet/föräldramötet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Årsmötet/föräldramötet blir den 13.9.2016 kl.19. Maria är ansvarig för planeringen av serveringen. Lena och Marina lovade att ställa upp som serverare.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§7. Planering av: Ikearesa, hem- och skoladag, konstprojekt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Ikearesan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planerades. Beslöts att ordna resan till Haparanda istället för Umeå. Förslag på datum är 12.11.2016, Lena kollar med bussbolagen om datumet passar, tillverkar en infolapp om resan och tar emot anmälningar.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Hem och skola-dagen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blir på kvällen den 30.9.2016. Samtidig</w:t>
      </w:r>
      <w:r w:rsidDel="00000000" w:rsidR="00000000" w:rsidRPr="00000000">
        <w:rPr>
          <w:sz w:val="24"/>
          <w:szCs w:val="24"/>
          <w:rtl w:val="0"/>
        </w:rPr>
        <w:t xml:space="preserve">t blir det invigning av allaktivitetsplanen samt öppet hus i förskolan, skolan, dagiset och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”nya” biblioteket, servering. Gåfestkampanjen kunde också uppmärksammas samtidigt.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En planeringsgrupp för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vinterns konstprojekt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har bildats och består av Linda, Johanna och Henriette. Flera planerare är välkomna! Gruppen ska träffa konstnären David Still denna vecka och ha en brainstorming.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§8. Bokslutet, aktuella ekonomiska ärenden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Bokslutet gicks igenom.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§9. Kort genomgång av Ähtäriresan samt sommarens projekt på skolgården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Ähtäriresan i juni lockade 30 deltagare. Linda har skickat in redovisningen till Kulturfonden, som gav 700€ bidrag till resan. Totalt var utgifterna för resan dryga 1000€.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§10. Övriga ärenden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 av skolfotograf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 Beslöts att Ulla kontaktar Bildströms och bokar in skolfotografering. Om inte Bildströms har möjlighet att fota i höst så kontaktas Airaksinen.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Tack till avgående styrelsemedlemmar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 Inga avgående styrelsemedlemmar var på plats på mötet så de blir istället avtackade på årsmötet.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§11. Mötet avslutas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Mötet avslutades kl.19:45.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ab/>
        <w:t xml:space="preserve">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Linda Sjö, ordförande</w:t>
        <w:tab/>
        <w:tab/>
        <w:tab/>
        <w:t xml:space="preserve">Lena Norrback, sekreterare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Protokollet justerat och godkänt den      /     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53"/>
        </w:tabs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